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22"/>
        <w:gridCol w:w="2145"/>
        <w:gridCol w:w="790"/>
        <w:gridCol w:w="1547"/>
        <w:gridCol w:w="1815"/>
        <w:gridCol w:w="1355"/>
      </w:tblGrid>
      <w:tr w:rsidR="00671C06" w:rsidRPr="00656497" w:rsidTr="00656497">
        <w:trPr>
          <w:trHeight w:val="1692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A755BC" w:rsidRPr="00656497" w:rsidRDefault="00A755BC" w:rsidP="0065649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656497"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lang w:bidi="ar-SA"/>
              </w:rPr>
              <w:drawing>
                <wp:inline distT="0" distB="0" distL="0" distR="0" wp14:anchorId="59661059" wp14:editId="3B8E09B0">
                  <wp:extent cx="1352550" cy="981075"/>
                  <wp:effectExtent l="0" t="0" r="0" b="952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81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شناسنامه فرآیند</w:t>
            </w:r>
          </w:p>
        </w:tc>
      </w:tr>
      <w:tr w:rsidR="00671C06" w:rsidRPr="00656497" w:rsidTr="00656497">
        <w:trPr>
          <w:trHeight w:val="87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نام فرآیند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A755BC" w:rsidRPr="00656497" w:rsidRDefault="00656497" w:rsidP="00ED710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شرکت در </w:t>
            </w:r>
            <w:r w:rsidR="00ED7102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دوره های مشاهده گری</w:t>
            </w:r>
            <w:r w:rsidR="00673D55"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خارج از کشور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استاندارد فرایند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671C06" w:rsidRPr="00656497" w:rsidTr="00656497">
        <w:trPr>
          <w:trHeight w:val="34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فرآیند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تاریخ بازنگری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671C06" w:rsidRPr="00656497" w:rsidTr="00514CDB">
        <w:trPr>
          <w:trHeight w:val="9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خدمت تولید شده</w:t>
            </w:r>
          </w:p>
        </w:tc>
        <w:tc>
          <w:tcPr>
            <w:tcW w:w="2145" w:type="dxa"/>
            <w:shd w:val="clear" w:color="auto" w:fill="auto"/>
            <w:vAlign w:val="center"/>
            <w:hideMark/>
          </w:tcPr>
          <w:p w:rsidR="00A755BC" w:rsidRPr="00656497" w:rsidRDefault="002D5F77" w:rsidP="002D5F7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همکاریهای بین</w:t>
            </w:r>
            <w:r>
              <w:rPr>
                <w:rFonts w:ascii="Cambria" w:eastAsia="Times New Roman" w:hAnsi="Cambria" w:cs="B Nazanin" w:hint="eastAsia"/>
                <w:color w:val="000000"/>
                <w:sz w:val="24"/>
                <w:szCs w:val="24"/>
                <w:rtl/>
              </w:rPr>
              <w:t>‌</w:t>
            </w:r>
            <w:r w:rsidR="00673D55"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المللی</w:t>
            </w:r>
          </w:p>
        </w:tc>
        <w:tc>
          <w:tcPr>
            <w:tcW w:w="790" w:type="dxa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شناسه خدمت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671C06" w:rsidRPr="00656497" w:rsidTr="00514CDB">
        <w:trPr>
          <w:trHeight w:val="11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صاحب فرآیند</w:t>
            </w:r>
          </w:p>
        </w:tc>
        <w:tc>
          <w:tcPr>
            <w:tcW w:w="2145" w:type="dxa"/>
            <w:shd w:val="clear" w:color="auto" w:fill="auto"/>
            <w:vAlign w:val="center"/>
            <w:hideMark/>
          </w:tcPr>
          <w:p w:rsidR="00A755BC" w:rsidRPr="00656497" w:rsidRDefault="00437A17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دانشگاه های علوم پزشکی</w:t>
            </w:r>
          </w:p>
        </w:tc>
        <w:tc>
          <w:tcPr>
            <w:tcW w:w="790" w:type="dxa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معاونت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656497" w:rsidRDefault="00D1329F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تحقیقات و فناوری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اداره/مرکز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656497" w:rsidRDefault="00706D33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گروه توسعه و ارزشیابی مراکز و فعالیتهای تحقیقاتی</w:t>
            </w:r>
            <w:r w:rsidR="00DA4D50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/ روابط بین الملل</w:t>
            </w:r>
          </w:p>
        </w:tc>
      </w:tr>
      <w:tr w:rsidR="00671C06" w:rsidRPr="00656497" w:rsidTr="00656497">
        <w:trPr>
          <w:trHeight w:val="13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ناظر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656497" w:rsidRDefault="00673D55" w:rsidP="00656497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معاونت تحقیقات  و فناوری </w:t>
            </w:r>
            <w:r w:rsidRPr="00656497">
              <w:rPr>
                <w:rFonts w:ascii="Sakkal Majalla" w:eastAsia="Times New Roman" w:hAnsi="Sakkal Majalla" w:cs="Sakkal Majalla" w:hint="cs"/>
                <w:color w:val="000000"/>
                <w:sz w:val="24"/>
                <w:szCs w:val="24"/>
                <w:rtl/>
              </w:rPr>
              <w:t>–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روابط بین الملل وزارت بهداشت</w:t>
            </w:r>
          </w:p>
        </w:tc>
      </w:tr>
      <w:tr w:rsidR="00671C06" w:rsidRPr="00656497" w:rsidTr="00656497">
        <w:trPr>
          <w:trHeight w:val="6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ذینفعان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656497" w:rsidRDefault="00DA4D50" w:rsidP="00656497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پژوهشگران</w:t>
            </w:r>
          </w:p>
        </w:tc>
      </w:tr>
      <w:tr w:rsidR="00671C06" w:rsidRPr="00656497" w:rsidTr="00656497">
        <w:trPr>
          <w:trHeight w:val="34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نوع فرآیند (مدیریت، اصلی، پشتیبان)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656497" w:rsidRDefault="00673D55" w:rsidP="00DA4D50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اصلی </w:t>
            </w:r>
          </w:p>
        </w:tc>
      </w:tr>
      <w:tr w:rsidR="00671C06" w:rsidRPr="00656497" w:rsidTr="00656497">
        <w:trPr>
          <w:trHeight w:val="375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هدف فرایند و اهداف استراتژیک مرتبط با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Default="00A755BC" w:rsidP="00E7685B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هدف اصلی</w:t>
            </w:r>
            <w:r w:rsidR="0065649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: </w:t>
            </w:r>
            <w:r w:rsidR="00E7685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شناسایی و برق</w:t>
            </w:r>
            <w:r w:rsidR="00ED7102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ر</w:t>
            </w:r>
            <w:r w:rsidR="00E7685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اری تعامل</w:t>
            </w:r>
            <w:r w:rsidR="00673D55" w:rsidRPr="0065649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بین محققان ایرانی و خارجی</w:t>
            </w:r>
          </w:p>
          <w:p w:rsidR="00671C06" w:rsidRDefault="002C3475" w:rsidP="00656497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اهداف استراژیک: عقد تفاهم نامه پروژه های تحقیقاتی </w:t>
            </w:r>
            <w:r w:rsidR="0035621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محققین </w:t>
            </w:r>
          </w:p>
          <w:p w:rsidR="00356218" w:rsidRDefault="00356218" w:rsidP="0035621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شناسایی محققین ایرانی مقیم خارج ازکشور</w:t>
            </w:r>
          </w:p>
          <w:p w:rsidR="00356218" w:rsidRPr="00356218" w:rsidRDefault="00356218" w:rsidP="0035621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جذب گرنت های تحقیقاتی ویژه محققین دارای لاین تحقیقاتی مشترک</w:t>
            </w:r>
          </w:p>
        </w:tc>
      </w:tr>
      <w:tr w:rsidR="00671C06" w:rsidRPr="00656497" w:rsidTr="00656497">
        <w:trPr>
          <w:trHeight w:val="6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 بالادستی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356218" w:rsidRPr="00C646E7" w:rsidRDefault="004000A9" w:rsidP="00C646E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اعزام ها ی علمی</w:t>
            </w:r>
          </w:p>
        </w:tc>
      </w:tr>
      <w:tr w:rsidR="00671C06" w:rsidRPr="00656497" w:rsidTr="00656497">
        <w:trPr>
          <w:trHeight w:val="6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فرآیندهای پایین دستی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0700FE" w:rsidRPr="000700FE" w:rsidRDefault="004000A9" w:rsidP="000700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پرداخت کمک هزینه شرکت در دوره مشاهده گری</w:t>
            </w:r>
            <w:bookmarkStart w:id="0" w:name="_GoBack"/>
            <w:bookmarkEnd w:id="0"/>
          </w:p>
        </w:tc>
      </w:tr>
      <w:tr w:rsidR="00671C06" w:rsidRPr="00656497" w:rsidTr="00656497">
        <w:trPr>
          <w:trHeight w:val="60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656497" w:rsidRDefault="00656497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دامنه کارب</w:t>
            </w:r>
            <w:r w:rsidR="00A755BC"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رد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656497" w:rsidRDefault="000A70FD" w:rsidP="00656497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دانشگاهی</w:t>
            </w:r>
          </w:p>
        </w:tc>
      </w:tr>
      <w:tr w:rsidR="00DC540C" w:rsidRPr="00656497" w:rsidTr="00C646E7">
        <w:trPr>
          <w:trHeight w:val="777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DC540C" w:rsidRPr="00656497" w:rsidRDefault="00DC540C" w:rsidP="00DC540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مقررات مرتبط با فرآیند</w:t>
            </w:r>
          </w:p>
        </w:tc>
        <w:tc>
          <w:tcPr>
            <w:tcW w:w="0" w:type="auto"/>
            <w:gridSpan w:val="5"/>
            <w:shd w:val="clear" w:color="auto" w:fill="auto"/>
          </w:tcPr>
          <w:p w:rsidR="00DC540C" w:rsidRDefault="004000A9" w:rsidP="00DC540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C646E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برنامه عملیاتی ابلاغی از وزارت بهداشت</w:t>
            </w:r>
          </w:p>
          <w:p w:rsidR="004000A9" w:rsidRPr="00C646E7" w:rsidRDefault="004000A9" w:rsidP="00DC540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0700FE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مصوبات شورای پژوهشی دانشگاه</w:t>
            </w:r>
          </w:p>
        </w:tc>
      </w:tr>
      <w:tr w:rsidR="00971C04" w:rsidRPr="00656497" w:rsidTr="009A64B5">
        <w:trPr>
          <w:trHeight w:val="78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971C04" w:rsidRPr="00656497" w:rsidRDefault="00971C04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سیستم ها و منابع اطلاعاتی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971C04" w:rsidRPr="00656497" w:rsidRDefault="00971C04" w:rsidP="00656497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سامانه مديريت اطلاعات تحقيقاتي</w:t>
            </w:r>
          </w:p>
        </w:tc>
      </w:tr>
      <w:tr w:rsidR="00671C06" w:rsidRPr="00656497" w:rsidTr="00514CDB">
        <w:trPr>
          <w:trHeight w:val="669"/>
          <w:jc w:val="center"/>
        </w:trPr>
        <w:tc>
          <w:tcPr>
            <w:tcW w:w="0" w:type="auto"/>
            <w:vMerge w:val="restart"/>
            <w:shd w:val="clear" w:color="000000" w:fill="F2F2F2"/>
            <w:vAlign w:val="center"/>
            <w:hideMark/>
          </w:tcPr>
          <w:p w:rsidR="00A755BC" w:rsidRPr="00656497" w:rsidRDefault="002D5F77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ورودی های فرآیند/تامین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A755BC"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کننده</w:t>
            </w:r>
          </w:p>
        </w:tc>
        <w:tc>
          <w:tcPr>
            <w:tcW w:w="2145" w:type="dxa"/>
            <w:shd w:val="clear" w:color="auto" w:fill="auto"/>
            <w:vAlign w:val="center"/>
            <w:hideMark/>
          </w:tcPr>
          <w:p w:rsidR="00A755BC" w:rsidRPr="00656497" w:rsidRDefault="00FD40CE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فرم تکمیل شده تقاضا نامه</w:t>
            </w:r>
          </w:p>
        </w:tc>
        <w:tc>
          <w:tcPr>
            <w:tcW w:w="2337" w:type="dxa"/>
            <w:gridSpan w:val="2"/>
            <w:vMerge w:val="restart"/>
            <w:shd w:val="clear" w:color="000000" w:fill="F2F2F2"/>
            <w:vAlign w:val="center"/>
            <w:hideMark/>
          </w:tcPr>
          <w:p w:rsidR="00A755BC" w:rsidRPr="00656497" w:rsidRDefault="00656497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خروجی های فرآیند/</w:t>
            </w:r>
            <w:r w:rsidR="00A755BC"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مشتریان</w:t>
            </w:r>
          </w:p>
        </w:tc>
        <w:tc>
          <w:tcPr>
            <w:tcW w:w="0" w:type="auto"/>
            <w:gridSpan w:val="2"/>
            <w:shd w:val="clear" w:color="000000" w:fill="FFFFFF"/>
            <w:vAlign w:val="center"/>
            <w:hideMark/>
          </w:tcPr>
          <w:p w:rsidR="00A755BC" w:rsidRPr="00656497" w:rsidRDefault="00FD40CE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گواهی شرکت در کنگره</w:t>
            </w:r>
          </w:p>
        </w:tc>
      </w:tr>
      <w:tr w:rsidR="00671C06" w:rsidRPr="00656497" w:rsidTr="00514CDB">
        <w:trPr>
          <w:trHeight w:val="65"/>
          <w:jc w:val="center"/>
        </w:trPr>
        <w:tc>
          <w:tcPr>
            <w:tcW w:w="0" w:type="auto"/>
            <w:vMerge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shd w:val="clear" w:color="auto" w:fill="auto"/>
            <w:vAlign w:val="center"/>
            <w:hideMark/>
          </w:tcPr>
          <w:p w:rsidR="00A755BC" w:rsidRPr="00656497" w:rsidRDefault="00FD40CE" w:rsidP="000D3F21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پذیرش </w:t>
            </w:r>
            <w:r w:rsidR="000D3F21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از دانشگاه مبدا</w:t>
            </w:r>
          </w:p>
        </w:tc>
        <w:tc>
          <w:tcPr>
            <w:tcW w:w="2337" w:type="dxa"/>
            <w:gridSpan w:val="2"/>
            <w:vMerge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shd w:val="clear" w:color="000000" w:fill="FFFFFF"/>
            <w:vAlign w:val="center"/>
            <w:hideMark/>
          </w:tcPr>
          <w:p w:rsidR="00A755BC" w:rsidRPr="00656497" w:rsidRDefault="00ED2560" w:rsidP="00656497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خلاصه مقاله ارائه شده در کنگره</w:t>
            </w:r>
          </w:p>
        </w:tc>
      </w:tr>
      <w:tr w:rsidR="00671C06" w:rsidRPr="00656497" w:rsidTr="00514CDB">
        <w:trPr>
          <w:trHeight w:val="65"/>
          <w:jc w:val="center"/>
        </w:trPr>
        <w:tc>
          <w:tcPr>
            <w:tcW w:w="0" w:type="auto"/>
            <w:vMerge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shd w:val="clear" w:color="auto" w:fill="auto"/>
            <w:vAlign w:val="center"/>
            <w:hideMark/>
          </w:tcPr>
          <w:p w:rsidR="00A755BC" w:rsidRPr="00656497" w:rsidRDefault="00FD40CE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مصوبه شورای پژوهشی</w:t>
            </w:r>
          </w:p>
        </w:tc>
        <w:tc>
          <w:tcPr>
            <w:tcW w:w="2337" w:type="dxa"/>
            <w:gridSpan w:val="2"/>
            <w:vMerge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shd w:val="clear" w:color="000000" w:fill="FFFFFF"/>
            <w:vAlign w:val="center"/>
            <w:hideMark/>
          </w:tcPr>
          <w:p w:rsidR="00A755BC" w:rsidRPr="00656497" w:rsidRDefault="00ED2560" w:rsidP="00656497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گزارش سفر</w:t>
            </w:r>
          </w:p>
        </w:tc>
      </w:tr>
      <w:tr w:rsidR="00A755BC" w:rsidRPr="00656497" w:rsidTr="00656497">
        <w:trPr>
          <w:trHeight w:val="600"/>
          <w:jc w:val="center"/>
        </w:trPr>
        <w:tc>
          <w:tcPr>
            <w:tcW w:w="0" w:type="auto"/>
            <w:gridSpan w:val="6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شرح فرآیند و فعالیت های اصلی آن</w:t>
            </w:r>
          </w:p>
        </w:tc>
      </w:tr>
      <w:tr w:rsidR="00A755BC" w:rsidRPr="00656497" w:rsidTr="00656497">
        <w:trPr>
          <w:trHeight w:val="1425"/>
          <w:jc w:val="center"/>
        </w:trPr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ED2560" w:rsidRPr="00656497" w:rsidRDefault="00ED2560" w:rsidP="00656497">
            <w:pPr>
              <w:spacing w:after="0" w:line="240" w:lineRule="auto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lastRenderedPageBreak/>
              <w:t>1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-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تكميل ف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ُ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رم تقاضاي شركت در همايش علمي خارج از كشور كه متضمن اخذ موافقت مدير گروه و رياست دانشكده متبوع مي باشد.</w:t>
            </w:r>
          </w:p>
          <w:p w:rsidR="00ED2560" w:rsidRPr="00656497" w:rsidRDefault="00ED2560" w:rsidP="00656497">
            <w:pPr>
              <w:tabs>
                <w:tab w:val="left" w:pos="0"/>
                <w:tab w:val="left" w:pos="97"/>
                <w:tab w:val="left" w:pos="7200"/>
                <w:tab w:val="left" w:pos="7740"/>
              </w:tabs>
              <w:spacing w:after="0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2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-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ارسال ف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ُ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رم ب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ه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همراه مدارك ذيل به مديريت روابط دانشگاهي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و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امور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 xml:space="preserve">بين 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ا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لملل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دانشگاه:</w:t>
            </w:r>
          </w:p>
          <w:p w:rsidR="00ED2560" w:rsidRPr="00656497" w:rsidRDefault="00ED2560" w:rsidP="00656497">
            <w:pPr>
              <w:tabs>
                <w:tab w:val="left" w:pos="0"/>
                <w:tab w:val="left" w:pos="97"/>
                <w:tab w:val="left" w:pos="7200"/>
                <w:tab w:val="left" w:pos="7740"/>
              </w:tabs>
              <w:spacing w:after="0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الف-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پذيرش ارا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ئ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ه مقاله به نام متقاضي كه تاريخ و نحوه ارا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ئ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ه در آن ذكر شده باشد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.</w:t>
            </w:r>
          </w:p>
          <w:p w:rsidR="00ED2560" w:rsidRPr="00656497" w:rsidRDefault="00ED2560" w:rsidP="00656497">
            <w:pPr>
              <w:tabs>
                <w:tab w:val="left" w:pos="0"/>
                <w:tab w:val="left" w:pos="97"/>
                <w:tab w:val="left" w:pos="7200"/>
                <w:tab w:val="left" w:pos="7740"/>
              </w:tabs>
              <w:spacing w:after="0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ب-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خلاصه مقاله</w:t>
            </w:r>
          </w:p>
          <w:p w:rsidR="00ED2560" w:rsidRPr="00656497" w:rsidRDefault="00ED2560" w:rsidP="00656497">
            <w:pPr>
              <w:tabs>
                <w:tab w:val="left" w:pos="0"/>
                <w:tab w:val="left" w:pos="97"/>
                <w:tab w:val="left" w:pos="7200"/>
                <w:tab w:val="left" w:pos="7740"/>
              </w:tabs>
              <w:spacing w:after="0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ج-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بروشور همايش</w:t>
            </w:r>
          </w:p>
          <w:p w:rsidR="00ED2560" w:rsidRPr="00656497" w:rsidRDefault="00ED2560" w:rsidP="00656497">
            <w:pPr>
              <w:tabs>
                <w:tab w:val="left" w:pos="0"/>
                <w:tab w:val="left" w:pos="97"/>
                <w:tab w:val="left" w:pos="7200"/>
                <w:tab w:val="left" w:pos="7740"/>
              </w:tabs>
              <w:spacing w:after="0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د-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حكم استخدامي</w:t>
            </w:r>
          </w:p>
          <w:p w:rsidR="00ED2560" w:rsidRPr="00656497" w:rsidRDefault="00ED2560" w:rsidP="00656497">
            <w:pPr>
              <w:tabs>
                <w:tab w:val="left" w:pos="0"/>
                <w:tab w:val="left" w:pos="97"/>
                <w:tab w:val="left" w:pos="7200"/>
                <w:tab w:val="left" w:pos="7740"/>
              </w:tabs>
              <w:spacing w:after="0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ه-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فرم تكميل شده ثبت نام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(با مشخص كردن وجه ثبت نام)</w:t>
            </w:r>
          </w:p>
          <w:p w:rsidR="00ED2560" w:rsidRPr="00656497" w:rsidRDefault="00ED2560" w:rsidP="00656497">
            <w:pPr>
              <w:tabs>
                <w:tab w:val="left" w:pos="0"/>
                <w:tab w:val="left" w:pos="97"/>
                <w:tab w:val="left" w:pos="7200"/>
                <w:tab w:val="left" w:pos="7740"/>
              </w:tabs>
              <w:spacing w:after="0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و-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تصوير جلد پايان نامه يا طرح تحقيقاتي مورد نظر</w:t>
            </w:r>
          </w:p>
          <w:p w:rsidR="00ED2560" w:rsidRPr="00656497" w:rsidRDefault="00ED2560" w:rsidP="00656497">
            <w:pPr>
              <w:tabs>
                <w:tab w:val="left" w:pos="0"/>
                <w:tab w:val="left" w:pos="97"/>
                <w:tab w:val="left" w:pos="7200"/>
                <w:tab w:val="left" w:pos="7740"/>
              </w:tabs>
              <w:spacing w:after="0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ح-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استعلام امكان شركت متقاضي در همايش مذكور از سوي حراست دانشگاه</w:t>
            </w:r>
          </w:p>
          <w:p w:rsidR="00ED2560" w:rsidRPr="00656497" w:rsidRDefault="00ED2560" w:rsidP="00656497">
            <w:pPr>
              <w:tabs>
                <w:tab w:val="left" w:pos="0"/>
                <w:tab w:val="left" w:pos="97"/>
                <w:tab w:val="left" w:pos="7200"/>
                <w:tab w:val="left" w:pos="7740"/>
              </w:tabs>
              <w:spacing w:after="0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3- ب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ررسي تقاضاي هي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ئ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ت علمي در شوراي پژوهشي</w:t>
            </w:r>
          </w:p>
          <w:p w:rsidR="00ED2560" w:rsidRPr="00656497" w:rsidRDefault="00ED2560" w:rsidP="00656497">
            <w:pPr>
              <w:tabs>
                <w:tab w:val="left" w:pos="0"/>
                <w:tab w:val="left" w:pos="97"/>
                <w:tab w:val="left" w:pos="7200"/>
                <w:tab w:val="left" w:pos="7740"/>
              </w:tabs>
              <w:spacing w:after="0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4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-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در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صورت تأييد تقاضاي هي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ئ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ت علمي توسط شوراي پژوهشي،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موارد ذيل ار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ائ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ه مي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گردد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:</w:t>
            </w:r>
          </w:p>
          <w:p w:rsidR="00ED2560" w:rsidRPr="00656497" w:rsidRDefault="00ED2560" w:rsidP="00656497">
            <w:pPr>
              <w:tabs>
                <w:tab w:val="left" w:pos="7200"/>
                <w:tab w:val="left" w:pos="7740"/>
              </w:tabs>
              <w:spacing w:after="0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الف-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صدور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ابلاغ مأموريت متقاضي</w:t>
            </w:r>
          </w:p>
          <w:p w:rsidR="00ED2560" w:rsidRPr="00656497" w:rsidRDefault="00ED2560" w:rsidP="00656497">
            <w:pPr>
              <w:tabs>
                <w:tab w:val="left" w:pos="7200"/>
                <w:tab w:val="left" w:pos="7740"/>
              </w:tabs>
              <w:spacing w:after="0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ب-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معرفي نامه به سفارتخانه كشور مقصد جهت صدور ويزاي متقاضي</w:t>
            </w:r>
          </w:p>
          <w:p w:rsidR="00ED2560" w:rsidRPr="00656497" w:rsidRDefault="00ED2560" w:rsidP="00656497">
            <w:pPr>
              <w:tabs>
                <w:tab w:val="left" w:pos="7200"/>
                <w:tab w:val="left" w:pos="7740"/>
              </w:tabs>
              <w:spacing w:after="0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ج-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نامه لاتين دانشگاه مبني بر حمايت مالي دانشگاه از متقاضي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،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 xml:space="preserve"> خطاب به سفارت كشور مقصد جهت تسريع در صدور ويزا</w:t>
            </w:r>
          </w:p>
          <w:p w:rsidR="00ED2560" w:rsidRPr="00656497" w:rsidRDefault="00ED2560" w:rsidP="00656497">
            <w:pPr>
              <w:tabs>
                <w:tab w:val="left" w:pos="7200"/>
                <w:tab w:val="left" w:pos="7740"/>
              </w:tabs>
              <w:spacing w:after="0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د-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معرفي نامه به دفتر هواپيمائي جهت استفاده از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 xml:space="preserve">تسهيلات تخفيف بليت 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جهت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متقاضي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ان</w:t>
            </w:r>
          </w:p>
          <w:p w:rsidR="00ED2560" w:rsidRPr="00656497" w:rsidRDefault="00ED2560" w:rsidP="00656497">
            <w:pPr>
              <w:tabs>
                <w:tab w:val="left" w:pos="7200"/>
                <w:tab w:val="left" w:pos="7740"/>
              </w:tabs>
              <w:spacing w:after="0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5-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پس از بازگشت از سفر با ارا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ئ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ه مدارك ذيل با متقاضي تسويه حس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ـ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اب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مي گردد:</w:t>
            </w:r>
          </w:p>
          <w:p w:rsidR="00ED2560" w:rsidRPr="00656497" w:rsidRDefault="00ED2560" w:rsidP="00656497">
            <w:pPr>
              <w:tabs>
                <w:tab w:val="left" w:pos="7200"/>
                <w:tab w:val="left" w:pos="7740"/>
              </w:tabs>
              <w:spacing w:after="0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*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ت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ص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وير صفحه اول و صفحه مهمور به مهر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ورود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و خروج پاسپورت متقاضي</w:t>
            </w:r>
          </w:p>
          <w:p w:rsidR="00ED2560" w:rsidRPr="00656497" w:rsidRDefault="00ED2560" w:rsidP="00656497">
            <w:pPr>
              <w:tabs>
                <w:tab w:val="left" w:pos="7200"/>
                <w:tab w:val="left" w:pos="7740"/>
              </w:tabs>
              <w:spacing w:after="0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*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تصوير گواهي شركت در همايش</w:t>
            </w:r>
          </w:p>
          <w:p w:rsidR="00ED2560" w:rsidRPr="00656497" w:rsidRDefault="00ED2560" w:rsidP="00656497">
            <w:pPr>
              <w:tabs>
                <w:tab w:val="left" w:pos="7200"/>
                <w:tab w:val="left" w:pos="7740"/>
              </w:tabs>
              <w:spacing w:after="0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*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تصوير خلاصه مقاله چاپ شده در كتابچه كنگره و تصوير جلد آن</w:t>
            </w:r>
          </w:p>
          <w:p w:rsidR="00A755BC" w:rsidRPr="00656497" w:rsidRDefault="00ED2560" w:rsidP="00656497">
            <w:pPr>
              <w:spacing w:after="0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*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 xml:space="preserve">فرم 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تکمیل </w:t>
            </w:r>
            <w:r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گزارش سفر</w:t>
            </w:r>
          </w:p>
        </w:tc>
      </w:tr>
      <w:tr w:rsidR="00A755BC" w:rsidRPr="00656497" w:rsidTr="00656497">
        <w:trPr>
          <w:trHeight w:val="600"/>
          <w:jc w:val="center"/>
        </w:trPr>
        <w:tc>
          <w:tcPr>
            <w:tcW w:w="0" w:type="auto"/>
            <w:gridSpan w:val="6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نقاط نظارتی و کنترلی فرآیند</w:t>
            </w:r>
          </w:p>
        </w:tc>
      </w:tr>
      <w:tr w:rsidR="00671C06" w:rsidRPr="00656497" w:rsidTr="00656497">
        <w:trPr>
          <w:trHeight w:val="600"/>
          <w:jc w:val="center"/>
        </w:trPr>
        <w:tc>
          <w:tcPr>
            <w:tcW w:w="0" w:type="auto"/>
            <w:shd w:val="clear" w:color="000000" w:fill="FFC000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مرحله فرآیند / زیرفرآیند</w:t>
            </w:r>
          </w:p>
        </w:tc>
        <w:tc>
          <w:tcPr>
            <w:tcW w:w="0" w:type="auto"/>
            <w:gridSpan w:val="5"/>
            <w:shd w:val="clear" w:color="000000" w:fill="FFC000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موضوع کنترل و نظارت</w:t>
            </w:r>
          </w:p>
        </w:tc>
      </w:tr>
      <w:tr w:rsidR="00671C06" w:rsidRPr="00656497" w:rsidTr="002D5F77">
        <w:trPr>
          <w:trHeight w:val="6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A755BC" w:rsidRPr="00656497" w:rsidRDefault="004202FB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تکميل و ارسال تقاضاي شرکت در کنگره به همراه مستندات ارائه مقاله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656497" w:rsidRDefault="004202FB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بررسي مدارک و مستندات و فرم</w:t>
            </w:r>
          </w:p>
        </w:tc>
      </w:tr>
      <w:tr w:rsidR="00671C06" w:rsidRPr="00656497" w:rsidTr="002D5F77">
        <w:trPr>
          <w:trHeight w:val="6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A755BC" w:rsidRPr="00656497" w:rsidRDefault="003520B0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تاييد تقاضا در شوراي پژوهشي دانشگاه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656497" w:rsidRDefault="0048338E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بررسي تقاضا در شوراي پژوهشي</w:t>
            </w:r>
          </w:p>
        </w:tc>
      </w:tr>
      <w:tr w:rsidR="00671C06" w:rsidRPr="00656497" w:rsidTr="00613367">
        <w:trPr>
          <w:trHeight w:val="984"/>
          <w:jc w:val="center"/>
        </w:trPr>
        <w:tc>
          <w:tcPr>
            <w:tcW w:w="0" w:type="auto"/>
            <w:shd w:val="clear" w:color="auto" w:fill="auto"/>
            <w:hideMark/>
          </w:tcPr>
          <w:p w:rsidR="006B6EAC" w:rsidRPr="00613367" w:rsidRDefault="006B6EAC" w:rsidP="0061336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613367">
              <w:rPr>
                <w:rFonts w:ascii="Cambria" w:eastAsia="Times New Roman" w:hAnsi="Cambria" w:cs="B Nazanin" w:hint="cs"/>
                <w:color w:val="000000"/>
                <w:rtl/>
              </w:rPr>
              <w:t>اعزام متقاضي به کنگره مورد تقاضا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Default="0089669D" w:rsidP="00656497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انجام کليه مراحل اعزام متقاضي</w:t>
            </w:r>
          </w:p>
          <w:p w:rsidR="00514CDB" w:rsidRDefault="00514CDB" w:rsidP="00656497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</w:p>
          <w:p w:rsidR="00514CDB" w:rsidRPr="00656497" w:rsidRDefault="00514CDB" w:rsidP="001A32DD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671C06" w:rsidRPr="00656497" w:rsidTr="00514CDB">
        <w:trPr>
          <w:trHeight w:val="78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656497" w:rsidRDefault="00656497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شاخص پایش و اندازه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A755BC"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2145" w:type="dxa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معیار پذیرش</w:t>
            </w:r>
          </w:p>
        </w:tc>
        <w:tc>
          <w:tcPr>
            <w:tcW w:w="4152" w:type="dxa"/>
            <w:gridSpan w:val="3"/>
            <w:shd w:val="clear" w:color="000000" w:fill="F2F2F2"/>
            <w:vAlign w:val="center"/>
            <w:hideMark/>
          </w:tcPr>
          <w:p w:rsidR="00A755BC" w:rsidRPr="00656497" w:rsidRDefault="00656497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مسئول پایش و اندازه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A755BC"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656497" w:rsidRDefault="00A755BC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دوره های </w:t>
            </w:r>
            <w:r w:rsid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پایش و اندازه</w:t>
            </w:r>
            <w:r w:rsidR="00656497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6564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</w:tr>
      <w:tr w:rsidR="00671C06" w:rsidRPr="00656497" w:rsidTr="00514CDB">
        <w:trPr>
          <w:trHeight w:val="60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A755BC" w:rsidRPr="00656497" w:rsidRDefault="002A2CE8" w:rsidP="0076339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تعداد </w:t>
            </w:r>
            <w:r w:rsidR="003A5148"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شرکت</w:t>
            </w:r>
            <w:r w:rsidR="0076339C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کنندگان</w:t>
            </w:r>
            <w:r w:rsidR="004202FB" w:rsidRPr="00656497">
              <w:rPr>
                <w:rFonts w:ascii="Cambria" w:eastAsia="Times New Roman" w:hAnsi="Cambria" w:cs="B Nazanin"/>
                <w:color w:val="000000"/>
                <w:sz w:val="24"/>
                <w:szCs w:val="24"/>
              </w:rPr>
              <w:t xml:space="preserve"> </w:t>
            </w:r>
            <w:r w:rsidR="002D5F7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در کنگره</w:t>
            </w:r>
            <w:r w:rsidR="002D5F77">
              <w:rPr>
                <w:rFonts w:ascii="Cambria" w:eastAsia="Times New Roman" w:hAnsi="Cambria" w:cs="B Nazanin" w:hint="eastAsia"/>
                <w:color w:val="000000"/>
                <w:sz w:val="24"/>
                <w:szCs w:val="24"/>
                <w:rtl/>
              </w:rPr>
              <w:t>‌</w:t>
            </w:r>
            <w:r w:rsidR="003A5148"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های خارج از کشور</w:t>
            </w:r>
          </w:p>
        </w:tc>
        <w:tc>
          <w:tcPr>
            <w:tcW w:w="2145" w:type="dxa"/>
            <w:shd w:val="clear" w:color="auto" w:fill="auto"/>
            <w:vAlign w:val="center"/>
            <w:hideMark/>
          </w:tcPr>
          <w:p w:rsidR="00A755BC" w:rsidRPr="00656497" w:rsidRDefault="003A0A9E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تعداد گواهی شرکت در کنگره</w:t>
            </w:r>
          </w:p>
        </w:tc>
        <w:tc>
          <w:tcPr>
            <w:tcW w:w="4152" w:type="dxa"/>
            <w:gridSpan w:val="3"/>
            <w:shd w:val="clear" w:color="auto" w:fill="auto"/>
            <w:vAlign w:val="center"/>
            <w:hideMark/>
          </w:tcPr>
          <w:p w:rsidR="00A755BC" w:rsidRPr="00656497" w:rsidRDefault="003A5148" w:rsidP="007934B1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کارشناس </w:t>
            </w:r>
            <w:r w:rsidR="007934B1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امور</w:t>
            </w: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پژوهشی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656497" w:rsidRDefault="003A5148" w:rsidP="0065649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564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سالانه</w:t>
            </w:r>
          </w:p>
        </w:tc>
      </w:tr>
    </w:tbl>
    <w:p w:rsidR="00A755BC" w:rsidRPr="00656497" w:rsidRDefault="00A755BC" w:rsidP="00613367">
      <w:pPr>
        <w:spacing w:after="0"/>
        <w:rPr>
          <w:rFonts w:cs="B Nazanin"/>
          <w:sz w:val="24"/>
          <w:szCs w:val="24"/>
        </w:rPr>
      </w:pPr>
    </w:p>
    <w:sectPr w:rsidR="00A755BC" w:rsidRPr="00656497" w:rsidSect="00656497">
      <w:pgSz w:w="11906" w:h="16838"/>
      <w:pgMar w:top="1134" w:right="851" w:bottom="1134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F5C9B"/>
    <w:multiLevelType w:val="hybridMultilevel"/>
    <w:tmpl w:val="78F4A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677660CA"/>
    <w:multiLevelType w:val="hybridMultilevel"/>
    <w:tmpl w:val="00283C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78220A5E"/>
    <w:multiLevelType w:val="hybridMultilevel"/>
    <w:tmpl w:val="4918A5AE"/>
    <w:lvl w:ilvl="0" w:tplc="DCF4FD68">
      <w:numFmt w:val="bullet"/>
      <w:lvlText w:val="-"/>
      <w:lvlJc w:val="left"/>
      <w:pPr>
        <w:ind w:left="72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612"/>
    <w:rsid w:val="000700FE"/>
    <w:rsid w:val="0008496D"/>
    <w:rsid w:val="000A70FD"/>
    <w:rsid w:val="000B1BEA"/>
    <w:rsid w:val="000D3F21"/>
    <w:rsid w:val="00110DC8"/>
    <w:rsid w:val="00146DB4"/>
    <w:rsid w:val="001A32DD"/>
    <w:rsid w:val="002304BF"/>
    <w:rsid w:val="002A2CE8"/>
    <w:rsid w:val="002C3475"/>
    <w:rsid w:val="002D381D"/>
    <w:rsid w:val="002D5F77"/>
    <w:rsid w:val="002D7C85"/>
    <w:rsid w:val="003051B1"/>
    <w:rsid w:val="00307155"/>
    <w:rsid w:val="003520B0"/>
    <w:rsid w:val="00356218"/>
    <w:rsid w:val="003A0A9E"/>
    <w:rsid w:val="003A5148"/>
    <w:rsid w:val="004000A9"/>
    <w:rsid w:val="004202FB"/>
    <w:rsid w:val="00424B96"/>
    <w:rsid w:val="004348B3"/>
    <w:rsid w:val="00437A17"/>
    <w:rsid w:val="00462859"/>
    <w:rsid w:val="0048338E"/>
    <w:rsid w:val="004E7196"/>
    <w:rsid w:val="004F0A7B"/>
    <w:rsid w:val="00514CDB"/>
    <w:rsid w:val="00531E04"/>
    <w:rsid w:val="00583BC0"/>
    <w:rsid w:val="005944F5"/>
    <w:rsid w:val="005A7612"/>
    <w:rsid w:val="00613367"/>
    <w:rsid w:val="00656497"/>
    <w:rsid w:val="00671C06"/>
    <w:rsid w:val="00673D55"/>
    <w:rsid w:val="006B6EAC"/>
    <w:rsid w:val="00706D33"/>
    <w:rsid w:val="0076339C"/>
    <w:rsid w:val="007744B1"/>
    <w:rsid w:val="0078357A"/>
    <w:rsid w:val="007934B1"/>
    <w:rsid w:val="00876779"/>
    <w:rsid w:val="0089669D"/>
    <w:rsid w:val="008E0F54"/>
    <w:rsid w:val="008E61F7"/>
    <w:rsid w:val="0092308B"/>
    <w:rsid w:val="00954AB3"/>
    <w:rsid w:val="00971C04"/>
    <w:rsid w:val="009B7BDD"/>
    <w:rsid w:val="00A23F78"/>
    <w:rsid w:val="00A536D3"/>
    <w:rsid w:val="00A755BC"/>
    <w:rsid w:val="00AD039A"/>
    <w:rsid w:val="00AD1A61"/>
    <w:rsid w:val="00AD459C"/>
    <w:rsid w:val="00AF6204"/>
    <w:rsid w:val="00AF663A"/>
    <w:rsid w:val="00BB3145"/>
    <w:rsid w:val="00C41CB8"/>
    <w:rsid w:val="00C646E7"/>
    <w:rsid w:val="00C727BD"/>
    <w:rsid w:val="00C92391"/>
    <w:rsid w:val="00CF7131"/>
    <w:rsid w:val="00D1329F"/>
    <w:rsid w:val="00D81021"/>
    <w:rsid w:val="00DA4D50"/>
    <w:rsid w:val="00DC540C"/>
    <w:rsid w:val="00DD4015"/>
    <w:rsid w:val="00DE4E0C"/>
    <w:rsid w:val="00DE74D8"/>
    <w:rsid w:val="00DE77E5"/>
    <w:rsid w:val="00E211C4"/>
    <w:rsid w:val="00E221DD"/>
    <w:rsid w:val="00E674F3"/>
    <w:rsid w:val="00E7685B"/>
    <w:rsid w:val="00EB384F"/>
    <w:rsid w:val="00ED2560"/>
    <w:rsid w:val="00ED7102"/>
    <w:rsid w:val="00EE6409"/>
    <w:rsid w:val="00EF4CF5"/>
    <w:rsid w:val="00F17D7F"/>
    <w:rsid w:val="00FD40CE"/>
    <w:rsid w:val="00FE2CED"/>
    <w:rsid w:val="00FF0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409C30C-AA2B-4AE8-9086-B4F5728CE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rFonts w:cs="Calibri 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48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73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D5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562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z</cp:lastModifiedBy>
  <cp:revision>18</cp:revision>
  <dcterms:created xsi:type="dcterms:W3CDTF">2019-04-15T12:38:00Z</dcterms:created>
  <dcterms:modified xsi:type="dcterms:W3CDTF">2019-05-14T10:20:00Z</dcterms:modified>
</cp:coreProperties>
</file>